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4098B" w14:textId="7311DA26" w:rsidR="005174F4" w:rsidRDefault="005D72CD" w:rsidP="005D72CD">
      <w:pPr>
        <w:jc w:val="center"/>
        <w:rPr>
          <w:b/>
          <w:bCs/>
        </w:rPr>
      </w:pPr>
      <w:r>
        <w:rPr>
          <w:b/>
          <w:bCs/>
        </w:rPr>
        <w:t>Sailwind Condominium of Gulf Breeze, Inc.</w:t>
      </w:r>
    </w:p>
    <w:p w14:paraId="0EEAC7B0" w14:textId="77EB7FCE" w:rsidR="005D72CD" w:rsidRDefault="005D72CD" w:rsidP="005D72CD">
      <w:pPr>
        <w:jc w:val="center"/>
        <w:rPr>
          <w:b/>
          <w:bCs/>
        </w:rPr>
      </w:pPr>
      <w:r>
        <w:rPr>
          <w:b/>
          <w:bCs/>
        </w:rPr>
        <w:t>Rules for Emotional Support Dogs “Board Approved”</w:t>
      </w:r>
    </w:p>
    <w:p w14:paraId="2092ED5C" w14:textId="3FA8AF13" w:rsidR="005D72CD" w:rsidRDefault="005D72CD" w:rsidP="005D72CD">
      <w:pPr>
        <w:rPr>
          <w:b/>
          <w:bCs/>
          <w:u w:val="single"/>
        </w:rPr>
      </w:pPr>
    </w:p>
    <w:p w14:paraId="45513EC6" w14:textId="49037A7C" w:rsidR="005D72CD" w:rsidRDefault="005D72CD" w:rsidP="005D72CD">
      <w:pPr>
        <w:rPr>
          <w:b/>
          <w:bCs/>
          <w:u w:val="single"/>
        </w:rPr>
      </w:pPr>
      <w:r>
        <w:rPr>
          <w:b/>
          <w:bCs/>
          <w:u w:val="single"/>
        </w:rPr>
        <w:t>PROCEDURE FOR APPROVAL</w:t>
      </w:r>
    </w:p>
    <w:p w14:paraId="257ECF33" w14:textId="77777777" w:rsidR="00D34810" w:rsidRDefault="00D34810" w:rsidP="005D72CD">
      <w:pPr>
        <w:rPr>
          <w:b/>
          <w:bCs/>
          <w:u w:val="single"/>
        </w:rPr>
      </w:pPr>
    </w:p>
    <w:p w14:paraId="5DC3ECC8" w14:textId="42EE0737" w:rsidR="005D72CD" w:rsidRDefault="005D72CD" w:rsidP="005D72CD">
      <w:r>
        <w:t>Application must be presented to the HOA Condo Board of Directors for approval of a Service Dog or Emotional Support Dog to be on the premises</w:t>
      </w:r>
      <w:r w:rsidR="00D34810">
        <w:t xml:space="preserve"> prior to animal arriving</w:t>
      </w:r>
      <w:r>
        <w:t>.</w:t>
      </w:r>
    </w:p>
    <w:p w14:paraId="6E91F5B5" w14:textId="3B08A1D3" w:rsidR="005D72CD" w:rsidRDefault="005D72CD" w:rsidP="005D72CD">
      <w:r>
        <w:t>Application must include:</w:t>
      </w:r>
    </w:p>
    <w:p w14:paraId="5534F378" w14:textId="242CE634" w:rsidR="005D72CD" w:rsidRDefault="005D72CD" w:rsidP="005D72CD">
      <w:pPr>
        <w:pStyle w:val="ListParagraph"/>
        <w:numPr>
          <w:ilvl w:val="0"/>
          <w:numId w:val="1"/>
        </w:numPr>
      </w:pPr>
      <w:r>
        <w:t xml:space="preserve"> Letter from a licensed medical professional stating applicant’s need for an emotional support dog.</w:t>
      </w:r>
    </w:p>
    <w:p w14:paraId="2D61020E" w14:textId="3674E85A" w:rsidR="005D72CD" w:rsidRDefault="005D72CD" w:rsidP="005D72CD">
      <w:pPr>
        <w:pStyle w:val="ListParagraph"/>
        <w:numPr>
          <w:ilvl w:val="0"/>
          <w:numId w:val="1"/>
        </w:numPr>
      </w:pPr>
      <w:r>
        <w:t>Letter must include a state</w:t>
      </w:r>
      <w:r w:rsidR="00AE6252">
        <w:t>ment</w:t>
      </w:r>
      <w:r>
        <w:t xml:space="preserve"> of a medical professional’s personal knowledge of applicant’s need.</w:t>
      </w:r>
    </w:p>
    <w:p w14:paraId="4C93662A" w14:textId="6D755F9A" w:rsidR="005D72CD" w:rsidRDefault="005D72CD" w:rsidP="005D72CD">
      <w:pPr>
        <w:pStyle w:val="ListParagraph"/>
        <w:numPr>
          <w:ilvl w:val="0"/>
          <w:numId w:val="1"/>
        </w:numPr>
      </w:pPr>
      <w:r>
        <w:t>Letter must include professional’s signature and license number.</w:t>
      </w:r>
    </w:p>
    <w:p w14:paraId="4AE186F6" w14:textId="77777777" w:rsidR="00D34810" w:rsidRDefault="00D34810" w:rsidP="00D34810">
      <w:pPr>
        <w:pStyle w:val="ListParagraph"/>
      </w:pPr>
    </w:p>
    <w:p w14:paraId="03855F4A" w14:textId="3E02855C" w:rsidR="005D72CD" w:rsidRDefault="005D72CD" w:rsidP="005D72CD">
      <w:pPr>
        <w:rPr>
          <w:b/>
          <w:bCs/>
          <w:u w:val="single"/>
        </w:rPr>
      </w:pPr>
      <w:r>
        <w:rPr>
          <w:b/>
          <w:bCs/>
          <w:u w:val="single"/>
        </w:rPr>
        <w:t>SITE REQUIR</w:t>
      </w:r>
      <w:r w:rsidR="00AE6252">
        <w:rPr>
          <w:b/>
          <w:bCs/>
          <w:u w:val="single"/>
        </w:rPr>
        <w:t>E</w:t>
      </w:r>
      <w:r>
        <w:rPr>
          <w:b/>
          <w:bCs/>
          <w:u w:val="single"/>
        </w:rPr>
        <w:t>MENTS</w:t>
      </w:r>
    </w:p>
    <w:p w14:paraId="36008D7D" w14:textId="0CDF9D70" w:rsidR="005D72CD" w:rsidRDefault="00F226F6" w:rsidP="005D72CD">
      <w:pPr>
        <w:pStyle w:val="ListParagraph"/>
        <w:numPr>
          <w:ilvl w:val="0"/>
          <w:numId w:val="2"/>
        </w:numPr>
      </w:pPr>
      <w:r>
        <w:t>Pet</w:t>
      </w:r>
      <w:r w:rsidR="005D72CD">
        <w:t xml:space="preserve"> owner is to </w:t>
      </w:r>
      <w:r w:rsidR="00D2432C">
        <w:t>ensure</w:t>
      </w:r>
      <w:r w:rsidR="005D72CD">
        <w:t xml:space="preserve"> dog is not a nuisance and does not disturb other condo residents.</w:t>
      </w:r>
    </w:p>
    <w:p w14:paraId="2CDCB9F6" w14:textId="1ABD332C" w:rsidR="005D72CD" w:rsidRDefault="005D72CD" w:rsidP="005D72CD">
      <w:pPr>
        <w:pStyle w:val="ListParagraph"/>
        <w:numPr>
          <w:ilvl w:val="0"/>
          <w:numId w:val="2"/>
        </w:numPr>
      </w:pPr>
      <w:r>
        <w:t>No more than one dog per condo unit.</w:t>
      </w:r>
    </w:p>
    <w:p w14:paraId="6760E39E" w14:textId="45699C1F" w:rsidR="005D72CD" w:rsidRDefault="00F226F6" w:rsidP="005D72CD">
      <w:pPr>
        <w:pStyle w:val="ListParagraph"/>
        <w:numPr>
          <w:ilvl w:val="0"/>
          <w:numId w:val="2"/>
        </w:numPr>
      </w:pPr>
      <w:r>
        <w:t>Pet</w:t>
      </w:r>
      <w:r w:rsidR="005D72CD">
        <w:t xml:space="preserve"> must be housed and fed inside condo at all times.</w:t>
      </w:r>
    </w:p>
    <w:p w14:paraId="2B602C33" w14:textId="294C35A6" w:rsidR="005D72CD" w:rsidRDefault="00F226F6" w:rsidP="005D72CD">
      <w:pPr>
        <w:pStyle w:val="ListParagraph"/>
        <w:numPr>
          <w:ilvl w:val="0"/>
          <w:numId w:val="2"/>
        </w:numPr>
      </w:pPr>
      <w:r>
        <w:t>Pet</w:t>
      </w:r>
      <w:r w:rsidR="005D72CD">
        <w:t xml:space="preserve"> is not permitted to be left on balcony/patio unattended.</w:t>
      </w:r>
    </w:p>
    <w:p w14:paraId="3697AA8D" w14:textId="1A5DE756" w:rsidR="005D72CD" w:rsidRDefault="00F226F6" w:rsidP="005D72CD">
      <w:pPr>
        <w:pStyle w:val="ListParagraph"/>
        <w:numPr>
          <w:ilvl w:val="0"/>
          <w:numId w:val="2"/>
        </w:numPr>
      </w:pPr>
      <w:r>
        <w:t>Pet</w:t>
      </w:r>
      <w:r w:rsidR="005D72CD">
        <w:t xml:space="preserve"> must be on a leash anytime if i</w:t>
      </w:r>
      <w:r w:rsidR="00AE6252">
        <w:t>t is</w:t>
      </w:r>
      <w:r w:rsidR="005D72CD">
        <w:t xml:space="preserve"> outside the condo unit</w:t>
      </w:r>
      <w:r w:rsidR="00D34810">
        <w:t xml:space="preserve">.  Leash and pet waste ordinances will be </w:t>
      </w:r>
      <w:r w:rsidR="00D34810" w:rsidRPr="00D34810">
        <w:rPr>
          <w:b/>
          <w:bCs/>
          <w:u w:val="single"/>
        </w:rPr>
        <w:t>strictly enforced with fines up to $250 per occurrence.</w:t>
      </w:r>
    </w:p>
    <w:p w14:paraId="629E8244" w14:textId="2D612EC3" w:rsidR="005D72CD" w:rsidRDefault="00F226F6" w:rsidP="005D72CD">
      <w:pPr>
        <w:pStyle w:val="ListParagraph"/>
        <w:numPr>
          <w:ilvl w:val="0"/>
          <w:numId w:val="2"/>
        </w:numPr>
      </w:pPr>
      <w:r>
        <w:t>Pet</w:t>
      </w:r>
      <w:r w:rsidR="005D72CD">
        <w:t xml:space="preserve"> must be walked on grass behind parking area only, not in center courtyard areas </w:t>
      </w:r>
      <w:r w:rsidR="00373485">
        <w:t>of complex in block 1100 or 1200</w:t>
      </w:r>
      <w:r>
        <w:t xml:space="preserve"> and not allowed to eliminate on the balconies, stairwells, sidewalks or pool area.  Excrement on grounds must be picked up by owner </w:t>
      </w:r>
      <w:r w:rsidR="00D34810">
        <w:t>and properly disposed of in dumpsters only and not in garbage cans located at the pool area or courtyard.</w:t>
      </w:r>
    </w:p>
    <w:p w14:paraId="39C9AB7E" w14:textId="40979615" w:rsidR="00373485" w:rsidRDefault="00D34810" w:rsidP="005D72CD">
      <w:pPr>
        <w:pStyle w:val="ListParagraph"/>
        <w:numPr>
          <w:ilvl w:val="0"/>
          <w:numId w:val="2"/>
        </w:numPr>
      </w:pPr>
      <w:r>
        <w:t>Pet is not allowed in the pool area.</w:t>
      </w:r>
    </w:p>
    <w:p w14:paraId="126579F3" w14:textId="5616D5AA" w:rsidR="00D34810" w:rsidRPr="005D72CD" w:rsidRDefault="00D34810" w:rsidP="005D72CD">
      <w:pPr>
        <w:pStyle w:val="ListParagraph"/>
        <w:numPr>
          <w:ilvl w:val="0"/>
          <w:numId w:val="2"/>
        </w:numPr>
      </w:pPr>
      <w:r>
        <w:t>Pet must be registered with the Condo Association Manager and be current on all vaccinations</w:t>
      </w:r>
      <w:r w:rsidR="00AE6252">
        <w:t xml:space="preserve"> with appropriated </w:t>
      </w:r>
      <w:bookmarkStart w:id="0" w:name="_GoBack"/>
      <w:bookmarkEnd w:id="0"/>
      <w:r w:rsidR="00AE6252">
        <w:t>records.</w:t>
      </w:r>
    </w:p>
    <w:sectPr w:rsidR="00D34810" w:rsidRPr="005D7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30353"/>
    <w:multiLevelType w:val="hybridMultilevel"/>
    <w:tmpl w:val="4342C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51CA0"/>
    <w:multiLevelType w:val="hybridMultilevel"/>
    <w:tmpl w:val="F760D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CD"/>
    <w:rsid w:val="00187414"/>
    <w:rsid w:val="00373485"/>
    <w:rsid w:val="005174F4"/>
    <w:rsid w:val="005D72CD"/>
    <w:rsid w:val="00AE6252"/>
    <w:rsid w:val="00D2432C"/>
    <w:rsid w:val="00D34810"/>
    <w:rsid w:val="00F2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49AE"/>
  <w15:chartTrackingRefBased/>
  <w15:docId w15:val="{3E0C991B-9CE0-407E-89D5-6A2164DB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Watson</dc:creator>
  <cp:keywords/>
  <dc:description/>
  <cp:lastModifiedBy>Linda Watson</cp:lastModifiedBy>
  <cp:revision>7</cp:revision>
  <dcterms:created xsi:type="dcterms:W3CDTF">2020-03-17T12:53:00Z</dcterms:created>
  <dcterms:modified xsi:type="dcterms:W3CDTF">2020-03-17T17:59:00Z</dcterms:modified>
</cp:coreProperties>
</file>